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  <w:gridCol w:w="2974"/>
        <w:gridCol w:w="2975"/>
      </w:tblGrid>
      <w:tr w:rsidR="000F3C2A" w:rsidRPr="00A510D9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A510D9" w:rsidRDefault="00D330D9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"Эксперт"; Регистрационный номер - 472 от 28.08.2017</w:t>
            </w:r>
          </w:p>
        </w:tc>
      </w:tr>
      <w:tr w:rsidR="000F3C2A" w:rsidRPr="00A510D9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510D9">
              <w:rPr>
                <w:color w:val="000000"/>
                <w:sz w:val="18"/>
                <w:szCs w:val="18"/>
              </w:rPr>
              <w:t xml:space="preserve"> </w:t>
            </w:r>
            <w:r w:rsidRPr="00A510D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510D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510D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A510D9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510D9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A510D9">
              <w:rPr>
                <w:color w:val="000000"/>
                <w:sz w:val="18"/>
                <w:szCs w:val="18"/>
              </w:rPr>
              <w:t>к</w:t>
            </w:r>
            <w:r w:rsidRPr="00A510D9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510D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510D9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A510D9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D330D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RA.RU.21АН40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D330D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510D9" w:rsidRDefault="00D330D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A510D9" w:rsidRDefault="000F3C2A" w:rsidP="000F3C2A">
      <w:pPr>
        <w:pStyle w:val="1"/>
      </w:pPr>
    </w:p>
    <w:p w:rsidR="00F616E4" w:rsidRPr="00A510D9" w:rsidRDefault="00F616E4" w:rsidP="00F616E4">
      <w:pPr>
        <w:pStyle w:val="1"/>
        <w:rPr>
          <w:rFonts w:cs="Times New Roman"/>
          <w:sz w:val="28"/>
          <w:szCs w:val="28"/>
        </w:rPr>
      </w:pPr>
      <w:r w:rsidRPr="00A510D9">
        <w:rPr>
          <w:rFonts w:cs="Times New Roman"/>
          <w:sz w:val="28"/>
          <w:szCs w:val="28"/>
        </w:rPr>
        <w:t xml:space="preserve">ЗАКЛЮЧЕНИЕ ЭКСПЕРТА </w:t>
      </w:r>
    </w:p>
    <w:p w:rsidR="00F616E4" w:rsidRPr="00A510D9" w:rsidRDefault="00F616E4" w:rsidP="00F616E4">
      <w:pPr>
        <w:pStyle w:val="1"/>
        <w:rPr>
          <w:rFonts w:cs="Times New Roman"/>
          <w:sz w:val="28"/>
          <w:szCs w:val="28"/>
        </w:rPr>
      </w:pPr>
      <w:r w:rsidRPr="00A510D9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F616E4" w:rsidRPr="00A510D9" w:rsidTr="00F616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510D9" w:rsidRDefault="00F616E4" w:rsidP="00F616E4">
            <w:pPr>
              <w:jc w:val="center"/>
            </w:pPr>
            <w:r w:rsidRPr="00A510D9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A510D9" w:rsidRDefault="00D330D9" w:rsidP="00F616E4">
            <w:pPr>
              <w:jc w:val="center"/>
              <w:rPr>
                <w:bCs/>
                <w:color w:val="000000"/>
              </w:rPr>
            </w:pPr>
            <w:bookmarkStart w:id="2" w:name="num_table"/>
            <w:bookmarkEnd w:id="2"/>
            <w:r>
              <w:rPr>
                <w:bCs/>
                <w:color w:val="000000"/>
              </w:rPr>
              <w:t>343-ЗЭИ</w:t>
            </w:r>
          </w:p>
        </w:tc>
        <w:tc>
          <w:tcPr>
            <w:tcW w:w="195" w:type="dxa"/>
            <w:vAlign w:val="bottom"/>
          </w:tcPr>
          <w:p w:rsidR="00F616E4" w:rsidRPr="00A510D9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A510D9" w:rsidRDefault="00F616E4" w:rsidP="005C1C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10D9">
              <w:rPr>
                <w:bCs/>
              </w:rPr>
              <w:fldChar w:fldCharType="begin"/>
            </w:r>
            <w:r w:rsidRPr="00A510D9">
              <w:rPr>
                <w:bCs/>
              </w:rPr>
              <w:instrText xml:space="preserve"> DOCVARIABLE izm_date \* MERGEFORMAT </w:instrText>
            </w:r>
            <w:r w:rsidRPr="00A510D9">
              <w:rPr>
                <w:bCs/>
              </w:rPr>
              <w:fldChar w:fldCharType="separate"/>
            </w:r>
            <w:r w:rsidR="00D330D9">
              <w:rPr>
                <w:bCs/>
              </w:rPr>
              <w:t>22.06.2018</w:t>
            </w:r>
            <w:r w:rsidRPr="00A510D9">
              <w:rPr>
                <w:bCs/>
              </w:rPr>
              <w:fldChar w:fldCharType="end"/>
            </w:r>
          </w:p>
        </w:tc>
      </w:tr>
      <w:tr w:rsidR="00F616E4" w:rsidRPr="00A510D9" w:rsidTr="00F616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510D9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A510D9" w:rsidRDefault="00F616E4" w:rsidP="00F616E4">
            <w:pPr>
              <w:pStyle w:val="a9"/>
              <w:rPr>
                <w:bCs/>
              </w:rPr>
            </w:pPr>
            <w:r w:rsidRPr="00A510D9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F616E4" w:rsidRPr="00A510D9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510D9" w:rsidRDefault="00F616E4" w:rsidP="00F616E4">
            <w:pPr>
              <w:pStyle w:val="a9"/>
              <w:rPr>
                <w:bCs/>
              </w:rPr>
            </w:pPr>
            <w:r w:rsidRPr="00A510D9">
              <w:rPr>
                <w:vertAlign w:val="superscript"/>
              </w:rPr>
              <w:t>(дата)</w:t>
            </w:r>
          </w:p>
        </w:tc>
      </w:tr>
    </w:tbl>
    <w:p w:rsidR="00B72A59" w:rsidRPr="00A510D9" w:rsidRDefault="00B72A59" w:rsidP="00B72A59"/>
    <w:p w:rsidR="007C537D" w:rsidRPr="00A510D9" w:rsidRDefault="007C537D" w:rsidP="007C537D">
      <w:pPr>
        <w:pStyle w:val="a6"/>
      </w:pPr>
      <w:r w:rsidRPr="00A510D9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A510D9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"Эксперт"</w:t>
            </w:r>
          </w:p>
        </w:tc>
      </w:tr>
      <w:tr w:rsidR="007C537D" w:rsidRPr="00A510D9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org_info1"/>
            <w:bookmarkEnd w:id="3"/>
            <w:r w:rsidRPr="00A510D9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A510D9" w:rsidRDefault="007C537D" w:rsidP="007C537D">
      <w:pPr>
        <w:rPr>
          <w:b/>
          <w:sz w:val="4"/>
          <w:szCs w:val="4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A510D9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660062, Красноярский край, г. Красноярск, ул. Высотная, д.2, пом. 10, офис 200А; 655009, Республика Хакасия, г. Абакан, ул. </w:t>
            </w:r>
            <w:proofErr w:type="spellStart"/>
            <w:r>
              <w:rPr>
                <w:sz w:val="22"/>
                <w:szCs w:val="22"/>
              </w:rPr>
              <w:t>Аскизская</w:t>
            </w:r>
            <w:proofErr w:type="spellEnd"/>
            <w:r>
              <w:rPr>
                <w:sz w:val="22"/>
                <w:szCs w:val="22"/>
              </w:rPr>
              <w:t>, д.227; (3902) 34-16-40, ooo.expert.kr@ya.ru</w:t>
            </w:r>
          </w:p>
        </w:tc>
      </w:tr>
      <w:tr w:rsidR="007C537D" w:rsidRPr="00A510D9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4" w:name="org_info2"/>
            <w:bookmarkEnd w:id="4"/>
            <w:r w:rsidRPr="00A510D9">
              <w:rPr>
                <w:vertAlign w:val="superscript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7C537D" w:rsidRPr="00A510D9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A510D9" w:rsidTr="007C537D">
        <w:trPr>
          <w:jc w:val="center"/>
        </w:trPr>
        <w:tc>
          <w:tcPr>
            <w:tcW w:w="12724" w:type="dxa"/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5" w:name="org_info3"/>
            <w:bookmarkEnd w:id="5"/>
            <w:r w:rsidRPr="00A510D9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</w:tr>
    </w:tbl>
    <w:p w:rsidR="007C537D" w:rsidRPr="00A510D9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A510D9" w:rsidTr="007C537D">
        <w:trPr>
          <w:jc w:val="center"/>
        </w:trPr>
        <w:tc>
          <w:tcPr>
            <w:tcW w:w="12724" w:type="dxa"/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6" w:name="org_info4"/>
            <w:bookmarkEnd w:id="6"/>
            <w:r w:rsidRPr="00A510D9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 оказывающи</w:t>
            </w:r>
            <w:r w:rsidR="008074D2" w:rsidRPr="00A510D9">
              <w:rPr>
                <w:b/>
                <w:bCs/>
                <w:sz w:val="20"/>
                <w:szCs w:val="20"/>
              </w:rPr>
              <w:t>х услуги в о</w:t>
            </w:r>
            <w:r w:rsidR="008074D2" w:rsidRPr="00A510D9">
              <w:rPr>
                <w:b/>
                <w:bCs/>
                <w:sz w:val="20"/>
                <w:szCs w:val="20"/>
              </w:rPr>
              <w:t>б</w:t>
            </w:r>
            <w:r w:rsidR="008074D2" w:rsidRPr="00A510D9">
              <w:rPr>
                <w:b/>
                <w:bCs/>
                <w:sz w:val="20"/>
                <w:szCs w:val="20"/>
              </w:rPr>
              <w:t>ласти охраны труда: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28.08.2017</w:t>
            </w:r>
          </w:p>
        </w:tc>
      </w:tr>
    </w:tbl>
    <w:p w:rsidR="007C537D" w:rsidRPr="00A510D9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A510D9" w:rsidTr="007C537D">
        <w:trPr>
          <w:jc w:val="center"/>
        </w:trPr>
        <w:tc>
          <w:tcPr>
            <w:tcW w:w="2093" w:type="dxa"/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7" w:name="org_info5"/>
            <w:bookmarkEnd w:id="7"/>
            <w:r w:rsidRPr="00A510D9">
              <w:rPr>
                <w:b/>
                <w:bCs/>
                <w:sz w:val="20"/>
                <w:szCs w:val="20"/>
              </w:rPr>
              <w:t>ИНН организ</w:t>
            </w:r>
            <w:r w:rsidRPr="00A510D9">
              <w:rPr>
                <w:b/>
                <w:bCs/>
                <w:sz w:val="20"/>
                <w:szCs w:val="20"/>
              </w:rPr>
              <w:t>а</w:t>
            </w:r>
            <w:r w:rsidRPr="00A510D9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2464233506</w:t>
            </w:r>
          </w:p>
        </w:tc>
      </w:tr>
    </w:tbl>
    <w:p w:rsidR="007C537D" w:rsidRPr="00A510D9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A510D9" w:rsidTr="007C537D">
        <w:trPr>
          <w:jc w:val="center"/>
        </w:trPr>
        <w:tc>
          <w:tcPr>
            <w:tcW w:w="2093" w:type="dxa"/>
          </w:tcPr>
          <w:p w:rsidR="007C537D" w:rsidRPr="00A510D9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8" w:name="org_info6"/>
            <w:bookmarkEnd w:id="8"/>
            <w:r w:rsidRPr="00A510D9">
              <w:rPr>
                <w:b/>
                <w:bCs/>
                <w:sz w:val="20"/>
                <w:szCs w:val="20"/>
              </w:rPr>
              <w:t>ОГРН организ</w:t>
            </w:r>
            <w:r w:rsidRPr="00A510D9">
              <w:rPr>
                <w:b/>
                <w:bCs/>
                <w:sz w:val="20"/>
                <w:szCs w:val="20"/>
              </w:rPr>
              <w:t>а</w:t>
            </w:r>
            <w:r w:rsidRPr="00A510D9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1112468017628</w:t>
            </w:r>
          </w:p>
        </w:tc>
      </w:tr>
    </w:tbl>
    <w:p w:rsidR="007C537D" w:rsidRPr="00A510D9" w:rsidRDefault="007C537D" w:rsidP="00B72A59"/>
    <w:p w:rsidR="007C537D" w:rsidRPr="00A510D9" w:rsidRDefault="007C537D" w:rsidP="007C537D">
      <w:pPr>
        <w:pStyle w:val="a6"/>
      </w:pPr>
      <w:r w:rsidRPr="00A510D9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5067"/>
        <w:gridCol w:w="5067"/>
      </w:tblGrid>
      <w:tr w:rsidR="007C537D" w:rsidRPr="00A510D9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A510D9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lab_info"/>
            <w:bookmarkEnd w:id="9"/>
            <w:r w:rsidRPr="00A510D9">
              <w:rPr>
                <w:b/>
                <w:bCs/>
                <w:sz w:val="20"/>
                <w:szCs w:val="20"/>
              </w:rPr>
              <w:t>Регистрационный номер аттестата аккредит</w:t>
            </w:r>
            <w:r w:rsidRPr="00A510D9">
              <w:rPr>
                <w:b/>
                <w:bCs/>
                <w:sz w:val="20"/>
                <w:szCs w:val="20"/>
              </w:rPr>
              <w:t>а</w:t>
            </w:r>
            <w:r w:rsidRPr="00A510D9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A510D9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510D9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A510D9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510D9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A510D9">
              <w:rPr>
                <w:b/>
                <w:bCs/>
                <w:sz w:val="20"/>
                <w:szCs w:val="20"/>
              </w:rPr>
              <w:t>истечения срока действия аттестата аккред</w:t>
            </w:r>
            <w:r w:rsidRPr="00A510D9">
              <w:rPr>
                <w:b/>
                <w:bCs/>
                <w:sz w:val="20"/>
                <w:szCs w:val="20"/>
              </w:rPr>
              <w:t>и</w:t>
            </w:r>
            <w:r w:rsidRPr="00A510D9">
              <w:rPr>
                <w:b/>
                <w:bCs/>
                <w:sz w:val="20"/>
                <w:szCs w:val="20"/>
              </w:rPr>
              <w:t>тации</w:t>
            </w:r>
            <w:proofErr w:type="gramEnd"/>
          </w:p>
        </w:tc>
      </w:tr>
      <w:tr w:rsidR="007C537D" w:rsidRPr="00A510D9" w:rsidTr="007C537D">
        <w:trPr>
          <w:jc w:val="center"/>
        </w:trPr>
        <w:tc>
          <w:tcPr>
            <w:tcW w:w="5175" w:type="dxa"/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RA.RU.21АН40</w:t>
            </w:r>
          </w:p>
        </w:tc>
        <w:tc>
          <w:tcPr>
            <w:tcW w:w="5175" w:type="dxa"/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</w:t>
            </w:r>
          </w:p>
        </w:tc>
        <w:tc>
          <w:tcPr>
            <w:tcW w:w="5175" w:type="dxa"/>
          </w:tcPr>
          <w:p w:rsidR="007C537D" w:rsidRPr="00A510D9" w:rsidRDefault="00D330D9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A510D9" w:rsidRDefault="007C537D" w:rsidP="00FC2ABA">
      <w:pPr>
        <w:jc w:val="both"/>
      </w:pPr>
      <w:r w:rsidRPr="00A510D9">
        <w:t>В соответствии с Федеральным законом РФ от 28.12.2013 г. № 426-ФЗ «О специальной оценке условий труда» (в ред. посл. изм. и доп.), на осн</w:t>
      </w:r>
      <w:r w:rsidRPr="00A510D9">
        <w:t>о</w:t>
      </w:r>
      <w:r w:rsidRPr="00A510D9">
        <w:t xml:space="preserve">вании указаний Приказа Министерства труда и социальной защиты РФ от 24.01.2014 г. №33н «Об утверждении </w:t>
      </w:r>
      <w:proofErr w:type="gramStart"/>
      <w:r w:rsidRPr="00A510D9">
        <w:t>Методики проведения специал</w:t>
      </w:r>
      <w:r w:rsidRPr="00A510D9">
        <w:t>ь</w:t>
      </w:r>
      <w:r w:rsidRPr="00A510D9">
        <w:t>ной оценки условий труда</w:t>
      </w:r>
      <w:proofErr w:type="gramEnd"/>
      <w:r w:rsidRPr="00A510D9">
        <w:t xml:space="preserve">; </w:t>
      </w:r>
      <w:proofErr w:type="gramStart"/>
      <w:r w:rsidRPr="00A510D9">
        <w:t xml:space="preserve">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(в ред. посл. изм. и доп.), в рамках </w:t>
      </w:r>
      <w:r w:rsidR="0044580A">
        <w:t>контракт</w:t>
      </w:r>
      <w:r w:rsidR="00116F53" w:rsidRPr="00A510D9">
        <w:t xml:space="preserve">а № </w:t>
      </w:r>
      <w:r w:rsidR="00116F53" w:rsidRPr="00A510D9">
        <w:fldChar w:fldCharType="begin"/>
      </w:r>
      <w:r w:rsidR="00116F53" w:rsidRPr="00A510D9">
        <w:instrText xml:space="preserve"> DOCVARIABLE  N_dog </w:instrText>
      </w:r>
      <w:r w:rsidR="00116F53" w:rsidRPr="00A510D9">
        <w:fldChar w:fldCharType="separate"/>
      </w:r>
      <w:r w:rsidR="00D330D9">
        <w:t>Ф.2018.237041</w:t>
      </w:r>
      <w:r w:rsidR="00116F53" w:rsidRPr="00A510D9">
        <w:fldChar w:fldCharType="end"/>
      </w:r>
      <w:r w:rsidR="00116F53" w:rsidRPr="00A510D9">
        <w:t xml:space="preserve"> от </w:t>
      </w:r>
      <w:r w:rsidR="00116F53" w:rsidRPr="00A510D9">
        <w:fldChar w:fldCharType="begin"/>
      </w:r>
      <w:r w:rsidR="00116F53" w:rsidRPr="00A510D9">
        <w:instrText xml:space="preserve"> DOCVARIABLE  D_dog </w:instrText>
      </w:r>
      <w:r w:rsidR="00116F53" w:rsidRPr="00A510D9">
        <w:fldChar w:fldCharType="separate"/>
      </w:r>
      <w:r w:rsidR="00D330D9">
        <w:t>04.06.2018</w:t>
      </w:r>
      <w:r w:rsidR="00116F53" w:rsidRPr="00A510D9">
        <w:fldChar w:fldCharType="end"/>
      </w:r>
      <w:r w:rsidR="00116F53" w:rsidRPr="00A510D9">
        <w:t xml:space="preserve"> г. c </w:t>
      </w:r>
      <w:r w:rsidR="00116F53" w:rsidRPr="00A510D9">
        <w:rPr>
          <w:rStyle w:val="aa"/>
          <w:i/>
          <w:u w:val="none"/>
        </w:rPr>
        <w:fldChar w:fldCharType="begin"/>
      </w:r>
      <w:r w:rsidR="00116F53" w:rsidRPr="00A510D9">
        <w:rPr>
          <w:rStyle w:val="aa"/>
          <w:i/>
          <w:u w:val="none"/>
        </w:rPr>
        <w:instrText xml:space="preserve"> DOCVARIABLE rbtd_name \* MERGEFORMAT </w:instrText>
      </w:r>
      <w:r w:rsidR="00116F53" w:rsidRPr="00A510D9">
        <w:rPr>
          <w:rStyle w:val="aa"/>
          <w:i/>
          <w:u w:val="none"/>
        </w:rPr>
        <w:fldChar w:fldCharType="separate"/>
      </w:r>
      <w:r w:rsidR="00D330D9">
        <w:rPr>
          <w:rStyle w:val="aa"/>
          <w:i/>
          <w:u w:val="none"/>
        </w:rPr>
        <w:t>Кра</w:t>
      </w:r>
      <w:r w:rsidR="00D330D9">
        <w:rPr>
          <w:rStyle w:val="aa"/>
          <w:i/>
          <w:u w:val="none"/>
        </w:rPr>
        <w:t>е</w:t>
      </w:r>
      <w:r w:rsidR="00D330D9">
        <w:rPr>
          <w:rStyle w:val="aa"/>
          <w:i/>
          <w:u w:val="none"/>
        </w:rPr>
        <w:t>в</w:t>
      </w:r>
      <w:r w:rsidR="0044580A">
        <w:rPr>
          <w:rStyle w:val="aa"/>
          <w:i/>
          <w:u w:val="none"/>
        </w:rPr>
        <w:t>ым</w:t>
      </w:r>
      <w:r w:rsidR="00D330D9">
        <w:rPr>
          <w:rStyle w:val="aa"/>
          <w:i/>
          <w:u w:val="none"/>
        </w:rPr>
        <w:t xml:space="preserve"> государственн</w:t>
      </w:r>
      <w:r w:rsidR="0044580A">
        <w:rPr>
          <w:rStyle w:val="aa"/>
          <w:i/>
          <w:u w:val="none"/>
        </w:rPr>
        <w:t>ым</w:t>
      </w:r>
      <w:r w:rsidR="00D330D9">
        <w:rPr>
          <w:rStyle w:val="aa"/>
          <w:i/>
          <w:u w:val="none"/>
        </w:rPr>
        <w:t xml:space="preserve"> бюджетн</w:t>
      </w:r>
      <w:r w:rsidR="0044580A">
        <w:rPr>
          <w:rStyle w:val="aa"/>
          <w:i/>
          <w:u w:val="none"/>
        </w:rPr>
        <w:t>ым</w:t>
      </w:r>
      <w:r w:rsidR="00D330D9">
        <w:rPr>
          <w:rStyle w:val="aa"/>
          <w:i/>
          <w:u w:val="none"/>
        </w:rPr>
        <w:t xml:space="preserve"> учреждение</w:t>
      </w:r>
      <w:r w:rsidR="0044580A">
        <w:rPr>
          <w:rStyle w:val="aa"/>
          <w:i/>
          <w:u w:val="none"/>
        </w:rPr>
        <w:t>м</w:t>
      </w:r>
      <w:r w:rsidR="00D330D9">
        <w:rPr>
          <w:rStyle w:val="aa"/>
          <w:i/>
          <w:u w:val="none"/>
        </w:rPr>
        <w:t xml:space="preserve"> здравоохранения «Енисейская районная больница»</w:t>
      </w:r>
      <w:r w:rsidR="00116F53" w:rsidRPr="00A510D9">
        <w:rPr>
          <w:rStyle w:val="aa"/>
          <w:i/>
          <w:u w:val="none"/>
        </w:rPr>
        <w:fldChar w:fldCharType="end"/>
      </w:r>
      <w:r w:rsidR="00116F53" w:rsidRPr="00A510D9">
        <w:rPr>
          <w:i/>
        </w:rPr>
        <w:t xml:space="preserve"> </w:t>
      </w:r>
      <w:r w:rsidR="00116F53" w:rsidRPr="00A510D9">
        <w:t xml:space="preserve"> мною</w:t>
      </w:r>
      <w:r w:rsidRPr="00A510D9">
        <w:t xml:space="preserve">, Экспертом по специальной оценке условий труда </w:t>
      </w:r>
      <w:r w:rsidR="005069CA" w:rsidRPr="00A510D9">
        <w:t>   (</w:t>
      </w:r>
      <w:r w:rsidR="008E5CAF" w:rsidRPr="00A510D9">
        <w:rPr>
          <w:i/>
          <w:iCs/>
        </w:rPr>
        <w:fldChar w:fldCharType="begin"/>
      </w:r>
      <w:r w:rsidR="008E5CAF" w:rsidRPr="00A510D9">
        <w:rPr>
          <w:i/>
          <w:iCs/>
        </w:rPr>
        <w:instrText xml:space="preserve"> DOCVARIABLE  exp_name </w:instrText>
      </w:r>
      <w:r w:rsidR="008E5CAF" w:rsidRPr="00A510D9">
        <w:rPr>
          <w:i/>
          <w:iCs/>
        </w:rPr>
        <w:fldChar w:fldCharType="separate"/>
      </w:r>
      <w:r w:rsidR="00D330D9">
        <w:rPr>
          <w:i/>
          <w:iCs/>
        </w:rPr>
        <w:t xml:space="preserve"> Майнагашева Алиса Савельевна</w:t>
      </w:r>
      <w:r w:rsidR="008E5CAF" w:rsidRPr="00A510D9">
        <w:rPr>
          <w:i/>
          <w:iCs/>
        </w:rPr>
        <w:fldChar w:fldCharType="end"/>
      </w:r>
      <w:r w:rsidR="008E5CAF" w:rsidRPr="00A510D9">
        <w:t>;</w:t>
      </w:r>
      <w:proofErr w:type="gramEnd"/>
      <w:r w:rsidR="008E5CAF" w:rsidRPr="00A510D9">
        <w:t xml:space="preserve"> </w:t>
      </w:r>
      <w:r w:rsidR="005069CA" w:rsidRPr="00A510D9">
        <w:t>регистрационный номер   </w:t>
      </w:r>
      <w:r w:rsidR="005069CA" w:rsidRPr="00A510D9">
        <w:rPr>
          <w:i/>
          <w:iCs/>
        </w:rPr>
        <w:fldChar w:fldCharType="begin"/>
      </w:r>
      <w:r w:rsidR="005069CA" w:rsidRPr="00A510D9">
        <w:rPr>
          <w:i/>
          <w:iCs/>
        </w:rPr>
        <w:instrText xml:space="preserve"> DOCVARIABLE  exp_num </w:instrText>
      </w:r>
      <w:r w:rsidR="005069CA" w:rsidRPr="00A510D9">
        <w:rPr>
          <w:i/>
          <w:iCs/>
        </w:rPr>
        <w:fldChar w:fldCharType="separate"/>
      </w:r>
      <w:r w:rsidR="00D330D9">
        <w:rPr>
          <w:i/>
          <w:iCs/>
        </w:rPr>
        <w:t xml:space="preserve"> 1683</w:t>
      </w:r>
      <w:r w:rsidR="005069CA" w:rsidRPr="00A510D9">
        <w:rPr>
          <w:i/>
          <w:iCs/>
        </w:rPr>
        <w:fldChar w:fldCharType="end"/>
      </w:r>
      <w:r w:rsidR="005069CA" w:rsidRPr="00A510D9">
        <w:t xml:space="preserve">  </w:t>
      </w:r>
      <w:r w:rsidRPr="00A510D9">
        <w:t>в Реестре экспертов по спе</w:t>
      </w:r>
      <w:r w:rsidR="008E5CAF" w:rsidRPr="00A510D9">
        <w:t xml:space="preserve">циальной оценке условий труда) </w:t>
      </w:r>
      <w:r w:rsidRPr="00A510D9">
        <w:t>для ц</w:t>
      </w:r>
      <w:r w:rsidRPr="00A510D9">
        <w:t>е</w:t>
      </w:r>
      <w:r w:rsidRPr="00A510D9">
        <w:t>лей специальной оценки условий труда проведена идентификация потенциально вредных и (или) опасн</w:t>
      </w:r>
      <w:r w:rsidR="008E5CAF" w:rsidRPr="00A510D9">
        <w:t xml:space="preserve">ых производственных факторов на </w:t>
      </w:r>
      <w:r w:rsidR="008E5CAF" w:rsidRPr="00A510D9">
        <w:rPr>
          <w:i/>
          <w:iCs/>
        </w:rPr>
        <w:fldChar w:fldCharType="begin"/>
      </w:r>
      <w:r w:rsidR="008E5CAF" w:rsidRPr="00A510D9">
        <w:rPr>
          <w:i/>
          <w:iCs/>
        </w:rPr>
        <w:instrText xml:space="preserve"> DOCVARIABLE  col_rm </w:instrText>
      </w:r>
      <w:r w:rsidR="008E5CAF" w:rsidRPr="00A510D9">
        <w:rPr>
          <w:i/>
          <w:iCs/>
        </w:rPr>
        <w:fldChar w:fldCharType="separate"/>
      </w:r>
      <w:r w:rsidR="00D330D9">
        <w:rPr>
          <w:i/>
          <w:iCs/>
        </w:rPr>
        <w:t>620</w:t>
      </w:r>
      <w:r w:rsidR="008E5CAF" w:rsidRPr="00A510D9">
        <w:rPr>
          <w:i/>
          <w:iCs/>
        </w:rPr>
        <w:fldChar w:fldCharType="end"/>
      </w:r>
      <w:r w:rsidR="008E5CAF" w:rsidRPr="00A510D9">
        <w:t xml:space="preserve">   </w:t>
      </w:r>
      <w:r w:rsidRPr="00A510D9">
        <w:t>р</w:t>
      </w:r>
      <w:r w:rsidRPr="00A510D9">
        <w:t>а</w:t>
      </w:r>
      <w:r w:rsidRPr="00A510D9">
        <w:t>бочих местах</w:t>
      </w:r>
      <w:r w:rsidR="008E5CAF" w:rsidRPr="00A510D9">
        <w:t>.</w:t>
      </w:r>
    </w:p>
    <w:p w:rsidR="007C537D" w:rsidRPr="00A510D9" w:rsidRDefault="007C537D" w:rsidP="007C537D">
      <w:pPr>
        <w:pStyle w:val="a6"/>
      </w:pPr>
      <w:r w:rsidRPr="00A510D9">
        <w:lastRenderedPageBreak/>
        <w:t>В процессе проведения процедуры идентификации:</w:t>
      </w:r>
    </w:p>
    <w:p w:rsidR="007C537D" w:rsidRPr="00A510D9" w:rsidRDefault="007C537D" w:rsidP="007C537D">
      <w:pPr>
        <w:pStyle w:val="a6"/>
      </w:pPr>
      <w:r w:rsidRPr="00A510D9">
        <w:t>а) учтены:</w:t>
      </w:r>
    </w:p>
    <w:p w:rsidR="007C537D" w:rsidRPr="00A510D9" w:rsidRDefault="007C537D" w:rsidP="00FC2ABA">
      <w:pPr>
        <w:numPr>
          <w:ilvl w:val="0"/>
          <w:numId w:val="3"/>
        </w:numPr>
        <w:jc w:val="both"/>
      </w:pPr>
      <w:r w:rsidRPr="00A510D9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РФ, проводятся обязательные предварительные (при поступлении на работу) и периодические (в течение трудовой деятельности) медици</w:t>
      </w:r>
      <w:r w:rsidRPr="00A510D9">
        <w:t>н</w:t>
      </w:r>
      <w:r w:rsidRPr="00A510D9">
        <w:t>ские осмотры работников;</w:t>
      </w:r>
    </w:p>
    <w:p w:rsidR="007C537D" w:rsidRPr="00A510D9" w:rsidRDefault="007C537D" w:rsidP="00FC2ABA">
      <w:pPr>
        <w:numPr>
          <w:ilvl w:val="0"/>
          <w:numId w:val="3"/>
        </w:numPr>
        <w:jc w:val="both"/>
      </w:pPr>
      <w:r w:rsidRPr="00A510D9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A510D9">
        <w:t>д</w:t>
      </w:r>
      <w:r w:rsidRPr="00A510D9">
        <w:t>ственных факторов;</w:t>
      </w:r>
    </w:p>
    <w:p w:rsidR="007C537D" w:rsidRPr="00A510D9" w:rsidRDefault="007C537D" w:rsidP="00FC2ABA">
      <w:pPr>
        <w:numPr>
          <w:ilvl w:val="0"/>
          <w:numId w:val="3"/>
        </w:numPr>
        <w:jc w:val="both"/>
      </w:pPr>
      <w:r w:rsidRPr="00A510D9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A510D9">
        <w:t>а</w:t>
      </w:r>
      <w:r w:rsidRPr="00A510D9">
        <w:t>ботника на его рабочем месте вредных и (или) опасных производственных факторов;</w:t>
      </w:r>
    </w:p>
    <w:p w:rsidR="007C537D" w:rsidRPr="00A510D9" w:rsidRDefault="007C537D" w:rsidP="00FC2ABA">
      <w:pPr>
        <w:numPr>
          <w:ilvl w:val="0"/>
          <w:numId w:val="3"/>
        </w:numPr>
        <w:jc w:val="both"/>
      </w:pPr>
      <w:r w:rsidRPr="00A510D9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7C537D" w:rsidRPr="00A510D9" w:rsidRDefault="007C537D" w:rsidP="007C537D">
      <w:pPr>
        <w:pStyle w:val="a6"/>
      </w:pPr>
      <w:r w:rsidRPr="00A510D9">
        <w:t>б) изучены:</w:t>
      </w:r>
    </w:p>
    <w:p w:rsidR="007C537D" w:rsidRPr="00A510D9" w:rsidRDefault="007C537D" w:rsidP="00FC2ABA">
      <w:pPr>
        <w:numPr>
          <w:ilvl w:val="0"/>
          <w:numId w:val="4"/>
        </w:numPr>
        <w:jc w:val="both"/>
      </w:pPr>
      <w:r w:rsidRPr="00A510D9">
        <w:t>эксплуатационная и иная документация на применяемое оборудование (машины, механизмы, инструменты и приспособления), использ</w:t>
      </w:r>
      <w:r w:rsidRPr="00A510D9">
        <w:t>у</w:t>
      </w:r>
      <w:r w:rsidRPr="00A510D9">
        <w:t>емое работником на рабочем месте;</w:t>
      </w:r>
    </w:p>
    <w:p w:rsidR="007C537D" w:rsidRPr="00A510D9" w:rsidRDefault="007C537D" w:rsidP="00FC2ABA">
      <w:pPr>
        <w:numPr>
          <w:ilvl w:val="0"/>
          <w:numId w:val="4"/>
        </w:numPr>
        <w:jc w:val="both"/>
      </w:pPr>
      <w:r w:rsidRPr="00A510D9">
        <w:t>технологические процессы, реализуемые работниками, занятыми на рабочих местах, подлежащих специальной оценке условий труда;</w:t>
      </w:r>
    </w:p>
    <w:p w:rsidR="007C537D" w:rsidRPr="00A510D9" w:rsidRDefault="007C537D" w:rsidP="00FC2ABA">
      <w:pPr>
        <w:numPr>
          <w:ilvl w:val="0"/>
          <w:numId w:val="4"/>
        </w:numPr>
        <w:jc w:val="both"/>
      </w:pPr>
      <w:r w:rsidRPr="00A510D9">
        <w:t>должностные и технологические инструкции, инструкции по производству работ, технологические карты и иные документы, регламент</w:t>
      </w:r>
      <w:r w:rsidRPr="00A510D9">
        <w:t>и</w:t>
      </w:r>
      <w:r w:rsidRPr="00A510D9">
        <w:t>рующие исполнение работниками своих трудовых обязанностей;</w:t>
      </w:r>
    </w:p>
    <w:p w:rsidR="007C537D" w:rsidRPr="00A510D9" w:rsidRDefault="007C537D" w:rsidP="00FC2ABA">
      <w:pPr>
        <w:numPr>
          <w:ilvl w:val="0"/>
          <w:numId w:val="4"/>
        </w:numPr>
        <w:jc w:val="both"/>
      </w:pPr>
      <w:r w:rsidRPr="00A510D9">
        <w:t>сведения и информация о рабочих местах, предоставленные Комиссией по проведению специальной оценки условий труда.</w:t>
      </w:r>
    </w:p>
    <w:p w:rsidR="007C537D" w:rsidRPr="00A510D9" w:rsidRDefault="007C537D" w:rsidP="007C537D"/>
    <w:p w:rsidR="007C537D" w:rsidRPr="00A510D9" w:rsidRDefault="007C537D" w:rsidP="00FC2ABA">
      <w:pPr>
        <w:pStyle w:val="a6"/>
        <w:jc w:val="both"/>
      </w:pPr>
      <w:r w:rsidRPr="00A510D9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Pr="00A510D9" w:rsidRDefault="007C537D" w:rsidP="00FC2ABA">
      <w:pPr>
        <w:pStyle w:val="a6"/>
        <w:jc w:val="both"/>
      </w:pPr>
      <w:r w:rsidRPr="00A510D9">
        <w:t>а) в отношении рабочих мест, на которых потенциально вредные и (или) опасные производственные факторы не выявлены (рабочих мест, подлежащих декларированию), - в Таблице 1.</w:t>
      </w:r>
    </w:p>
    <w:p w:rsidR="007C537D" w:rsidRPr="00A510D9" w:rsidRDefault="007C537D" w:rsidP="00FC2ABA">
      <w:pPr>
        <w:jc w:val="both"/>
      </w:pPr>
      <w:r w:rsidRPr="00A510D9">
        <w:t>Таблица 1. Перечень рабочих мест, на которых потенциально вредные и (или) опасные производственные факторы не выявлены (рабочие места, подлежащие декларированию)</w:t>
      </w:r>
    </w:p>
    <w:bookmarkStart w:id="10" w:name="bm_table1"/>
    <w:bookmarkEnd w:id="10"/>
    <w:p w:rsidR="00D330D9" w:rsidRDefault="00D330D9" w:rsidP="008074D2">
      <w:pPr>
        <w:pStyle w:val="a6"/>
        <w:rPr>
          <w:b w:val="0"/>
          <w:color w:val="auto"/>
          <w:sz w:val="20"/>
          <w:szCs w:val="20"/>
        </w:rPr>
      </w:pPr>
      <w:r>
        <w:fldChar w:fldCharType="begin"/>
      </w:r>
      <w:r>
        <w:instrText xml:space="preserve"> INCLUDETEXT  "D:\\СОУТ\\Енисейская РБ\\ARMv51_files\\sv_zakl_orgt1_1.xml" \! \t "C:\\Program Files (x86)\\Аттестация-5.1\\xsl\\sv_zakl\\form32t1.xsl"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10602"/>
        <w:gridCol w:w="3029"/>
      </w:tblGrid>
      <w:tr w:rsidR="00D330D9" w:rsidTr="00EF4C7B">
        <w:trPr>
          <w:divId w:val="6831418"/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D330D9" w:rsidRDefault="00D33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D330D9" w:rsidRDefault="00D33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D330D9" w:rsidRDefault="00D33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аналогичного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АСУ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17А; 18А; 19А; 20А; 21А; 22А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24А; 25А; 26А; 27А; 28А; 29А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СЛУЖБА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77А; 78А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ВЗРОСЛАЯ ПОЛИКЛИНИКА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180А; 181А; 182А; 183А; 184А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с. </w:t>
            </w:r>
            <w:proofErr w:type="spellStart"/>
            <w:r>
              <w:rPr>
                <w:sz w:val="18"/>
                <w:szCs w:val="18"/>
              </w:rPr>
              <w:t>Новокаргино</w:t>
            </w:r>
            <w:proofErr w:type="spellEnd"/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п. </w:t>
            </w:r>
            <w:proofErr w:type="spellStart"/>
            <w:r>
              <w:rPr>
                <w:sz w:val="18"/>
                <w:szCs w:val="18"/>
              </w:rPr>
              <w:t>Новоназимово</w:t>
            </w:r>
            <w:proofErr w:type="spellEnd"/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п. </w:t>
            </w:r>
            <w:proofErr w:type="spellStart"/>
            <w:r>
              <w:rPr>
                <w:sz w:val="18"/>
                <w:szCs w:val="18"/>
              </w:rPr>
              <w:t>Подтёсово</w:t>
            </w:r>
            <w:proofErr w:type="spellEnd"/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АМБУЛАТОРИЯ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БОЛЬНИЦА, с. Ярцево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АМБУЛАТОРИЯ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ВРАЧЕБНАЯ АМБУЛАТОРИЯ, с. </w:t>
            </w:r>
            <w:proofErr w:type="spellStart"/>
            <w:r>
              <w:rPr>
                <w:sz w:val="18"/>
                <w:szCs w:val="18"/>
              </w:rPr>
              <w:t>Верхнепашино</w:t>
            </w:r>
            <w:proofErr w:type="spellEnd"/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ВРАЧЕБНАЯ АМБУЛАТОРИЯ, с. </w:t>
            </w:r>
            <w:proofErr w:type="gramStart"/>
            <w:r>
              <w:rPr>
                <w:sz w:val="18"/>
                <w:szCs w:val="18"/>
              </w:rPr>
              <w:t>Озерное</w:t>
            </w:r>
            <w:proofErr w:type="gramEnd"/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ОБЩЕЙ ВРАЧЕБНОЙ ПРАКТИКИ (семейной медицины) п. Высокогорский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ОБЩЕЙ ВРАЧЕБНОЙ ПРАКТИКИ (семейной медицины), с. </w:t>
            </w:r>
            <w:proofErr w:type="spellStart"/>
            <w:r>
              <w:rPr>
                <w:sz w:val="18"/>
                <w:szCs w:val="18"/>
              </w:rPr>
              <w:t>Епишино</w:t>
            </w:r>
            <w:proofErr w:type="spellEnd"/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ПОГОДАЕВСКИЙ ФАП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БАЙКАЛЬСКИЙ ФАП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576А; 577А; 578А; 579А; 580А; 581А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гражданской обороне и мобилизационной работе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Финансово-экономическая служба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proofErr w:type="spellStart"/>
            <w:proofErr w:type="gramStart"/>
            <w:r>
              <w:rPr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экономическим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586А; 587А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591А; 592А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учету материальных ценностей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597А; 598А; 599А; 600А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расчетам и заработной плате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603А; 604А; 605А; 606А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финансовому учету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608А; 609А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медицинской статистики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615А; 616А; 617А; 618А</w:t>
            </w:r>
          </w:p>
        </w:tc>
      </w:tr>
      <w:tr w:rsidR="00D330D9" w:rsidTr="00D330D9">
        <w:trPr>
          <w:divId w:val="6831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074D2" w:rsidRPr="00A510D9" w:rsidRDefault="00D330D9" w:rsidP="008074D2">
      <w:pPr>
        <w:pStyle w:val="a6"/>
      </w:pPr>
      <w:r>
        <w:fldChar w:fldCharType="end"/>
      </w:r>
    </w:p>
    <w:p w:rsidR="00EF4C7B" w:rsidRDefault="00EF4C7B">
      <w:pPr>
        <w:rPr>
          <w:b/>
          <w:color w:val="000000"/>
        </w:rPr>
      </w:pPr>
      <w:r>
        <w:br w:type="page"/>
      </w:r>
    </w:p>
    <w:p w:rsidR="008074D2" w:rsidRPr="00A510D9" w:rsidRDefault="008074D2" w:rsidP="00FC2ABA">
      <w:pPr>
        <w:pStyle w:val="a6"/>
        <w:jc w:val="both"/>
      </w:pPr>
      <w:r w:rsidRPr="00A510D9">
        <w:lastRenderedPageBreak/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8074D2" w:rsidRPr="00A510D9" w:rsidRDefault="008074D2" w:rsidP="00FC2ABA">
      <w:pPr>
        <w:jc w:val="both"/>
      </w:pPr>
      <w:r w:rsidRPr="00A510D9"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bookmarkStart w:id="11" w:name="bm_table2"/>
    <w:bookmarkEnd w:id="11"/>
    <w:p w:rsidR="00D330D9" w:rsidRDefault="00D330D9" w:rsidP="0013001B">
      <w:pPr>
        <w:rPr>
          <w:sz w:val="20"/>
          <w:szCs w:val="20"/>
        </w:rPr>
      </w:pPr>
      <w:r>
        <w:fldChar w:fldCharType="begin"/>
      </w:r>
      <w:r>
        <w:instrText xml:space="preserve"> INCLUDETEXT  "D:\\СОУТ\\Енисейская РБ\\ARMv51_files\\sv_zakl_orgt2_1.xml" \! \t "C:\\Program Files (x86)\\Аттестация-5.1\\xsl\\sv_zakl\\form32t2.xsl"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3"/>
        <w:gridCol w:w="5045"/>
        <w:gridCol w:w="1801"/>
        <w:gridCol w:w="3608"/>
        <w:gridCol w:w="3608"/>
      </w:tblGrid>
      <w:tr w:rsidR="00EF4C7B" w:rsidTr="00EF4C7B">
        <w:trPr>
          <w:divId w:val="720251576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EF4C7B" w:rsidRDefault="00EF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EF4C7B" w:rsidRDefault="00EF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EF4C7B" w:rsidRDefault="00EF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аналоги</w:t>
            </w:r>
            <w:r>
              <w:rPr>
                <w:b/>
                <w:bCs/>
                <w:sz w:val="18"/>
                <w:szCs w:val="18"/>
              </w:rPr>
              <w:t>ч</w:t>
            </w:r>
            <w:r>
              <w:rPr>
                <w:b/>
                <w:bCs/>
                <w:sz w:val="18"/>
                <w:szCs w:val="18"/>
              </w:rPr>
              <w:t>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EF4C7B" w:rsidRDefault="00EF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идентифицирова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>ного вредного и (или) опасного произво</w:t>
            </w:r>
            <w:r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ственного фактора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EF4C7B" w:rsidRDefault="00EF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Стерилизационный кабинет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физиотерапии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СЛУЖБА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64А; 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67А; 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механизмы лифта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насосной станции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насосная станция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72А; 73А; 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отходы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82А; 83А; 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ПФД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Краски, растворитель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кислородного оборудования под давлен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 гладильный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стиральные порошки, отбеливающие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стиральные машины, сушильные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шины, центрифуги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прачечной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стиральные порошки, отбеливающие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стиральные машины, сушильные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шины, центрифуги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стиральный порошок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(МНОГОПРОФИЛЬНЫЙ)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стиральный порошок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рентгеновской компьютерной томографии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СКОРОЙ МЕДИЦИНСКОЙ ПОМОЩИ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стиральный порошок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СЕСТРИНСКОГО УХОДА, с. </w:t>
            </w:r>
            <w:proofErr w:type="spellStart"/>
            <w:r>
              <w:rPr>
                <w:sz w:val="18"/>
                <w:szCs w:val="18"/>
              </w:rPr>
              <w:t>Епишино</w:t>
            </w:r>
            <w:proofErr w:type="spellEnd"/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с. </w:t>
            </w:r>
            <w:proofErr w:type="spellStart"/>
            <w:r>
              <w:rPr>
                <w:sz w:val="18"/>
                <w:szCs w:val="18"/>
              </w:rPr>
              <w:t>Новокаргино</w:t>
            </w:r>
            <w:proofErr w:type="spellEnd"/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сгоревшее топливо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печь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п. </w:t>
            </w:r>
            <w:proofErr w:type="spellStart"/>
            <w:r>
              <w:rPr>
                <w:sz w:val="18"/>
                <w:szCs w:val="18"/>
              </w:rPr>
              <w:t>Новоназимово</w:t>
            </w:r>
            <w:proofErr w:type="spellEnd"/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УЧАСТКОВАЯ БОЛЬНИЦА, п. </w:t>
            </w:r>
            <w:proofErr w:type="spellStart"/>
            <w:r>
              <w:rPr>
                <w:sz w:val="18"/>
                <w:szCs w:val="18"/>
              </w:rPr>
              <w:t>Подтёсово</w:t>
            </w:r>
            <w:proofErr w:type="spellEnd"/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отходы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БОЛЬНИЦА, с. Ярцево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ОБЩЕБОЛЬНИЧНЫЕ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сгоревшее топливо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Койки сестринского ухода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моющие и дезинфицирующие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ВРАЧЕБНАЯ АМБУЛАТОРИЯ, с. </w:t>
            </w:r>
            <w:proofErr w:type="gramStart"/>
            <w:r>
              <w:rPr>
                <w:sz w:val="18"/>
                <w:szCs w:val="18"/>
              </w:rPr>
              <w:t>Озерное</w:t>
            </w:r>
            <w:proofErr w:type="gramEnd"/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ОБЩЕЙ ВРАЧЕБНОЙ ПРАКТИКИ (семейной медицины), с. </w:t>
            </w:r>
            <w:proofErr w:type="spellStart"/>
            <w:r>
              <w:rPr>
                <w:sz w:val="18"/>
                <w:szCs w:val="18"/>
              </w:rPr>
              <w:t>Епишино</w:t>
            </w:r>
            <w:proofErr w:type="spellEnd"/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ОБЩЕЙ ВРАЧЕБНОЙ ПРАКТИКИ (семейной медицины), п. </w:t>
            </w:r>
            <w:proofErr w:type="spellStart"/>
            <w:r>
              <w:rPr>
                <w:sz w:val="18"/>
                <w:szCs w:val="18"/>
              </w:rPr>
              <w:t>Усть</w:t>
            </w:r>
            <w:proofErr w:type="spellEnd"/>
            <w:r>
              <w:rPr>
                <w:sz w:val="18"/>
                <w:szCs w:val="18"/>
              </w:rPr>
              <w:t>-Кемь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МАЛОБЕЛЬСКИЙ ФАП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сгоревшее топливо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  <w:tr w:rsidR="00D330D9" w:rsidTr="00EF4C7B">
        <w:trPr>
          <w:divId w:val="72025157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0D9" w:rsidRDefault="00D3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НАЗИМОВСКИЙ ФАП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сгоревшее топливо</w:t>
            </w:r>
          </w:p>
        </w:tc>
      </w:tr>
      <w:tr w:rsidR="00EF4C7B" w:rsidTr="00EF4C7B">
        <w:trPr>
          <w:divId w:val="720251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7B" w:rsidRDefault="00EF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</w:tr>
    </w:tbl>
    <w:p w:rsidR="008074D2" w:rsidRPr="00A510D9" w:rsidRDefault="00D330D9" w:rsidP="0013001B">
      <w:r>
        <w:fldChar w:fldCharType="end"/>
      </w:r>
    </w:p>
    <w:p w:rsidR="00EF4C7B" w:rsidRDefault="00EF4C7B">
      <w:pPr>
        <w:rPr>
          <w:b/>
          <w:color w:val="000000"/>
        </w:rPr>
      </w:pPr>
      <w:r>
        <w:br w:type="page"/>
      </w:r>
    </w:p>
    <w:p w:rsidR="008074D2" w:rsidRPr="00A510D9" w:rsidRDefault="008074D2" w:rsidP="008074D2">
      <w:pPr>
        <w:pStyle w:val="a6"/>
      </w:pPr>
      <w:r w:rsidRPr="00A510D9">
        <w:lastRenderedPageBreak/>
        <w:t>Заключение:</w:t>
      </w:r>
    </w:p>
    <w:p w:rsidR="008074D2" w:rsidRPr="00A510D9" w:rsidRDefault="008074D2" w:rsidP="008074D2">
      <w:r w:rsidRPr="00A510D9">
        <w:t>По результатам проведения идентификации потенциально вредных и (или) опасных производственных факторов:</w:t>
      </w:r>
    </w:p>
    <w:p w:rsidR="008074D2" w:rsidRPr="00A510D9" w:rsidRDefault="008074D2" w:rsidP="008074D2">
      <w:pPr>
        <w:numPr>
          <w:ilvl w:val="0"/>
          <w:numId w:val="5"/>
        </w:numPr>
      </w:pPr>
      <w:r w:rsidRPr="00A510D9">
        <w:t xml:space="preserve">выявлено </w:t>
      </w:r>
      <w:r w:rsidR="00D40ED3" w:rsidRPr="00A510D9">
        <w:rPr>
          <w:i/>
          <w:iCs/>
        </w:rPr>
        <w:fldChar w:fldCharType="begin"/>
      </w:r>
      <w:r w:rsidR="00D40ED3" w:rsidRPr="00A510D9">
        <w:rPr>
          <w:i/>
          <w:iCs/>
        </w:rPr>
        <w:instrText xml:space="preserve"> DOCVARIABLE  </w:instrText>
      </w:r>
      <w:r w:rsidR="00D40ED3" w:rsidRPr="00A510D9">
        <w:instrText>col_rm_no_ident</w:instrText>
      </w:r>
      <w:r w:rsidR="00D40ED3" w:rsidRPr="00A510D9">
        <w:rPr>
          <w:i/>
          <w:iCs/>
        </w:rPr>
        <w:instrText xml:space="preserve"> </w:instrText>
      </w:r>
      <w:r w:rsidR="00D40ED3" w:rsidRPr="00A510D9">
        <w:rPr>
          <w:i/>
          <w:iCs/>
        </w:rPr>
        <w:fldChar w:fldCharType="separate"/>
      </w:r>
      <w:r w:rsidR="00D330D9">
        <w:rPr>
          <w:i/>
          <w:iCs/>
        </w:rPr>
        <w:t>102</w:t>
      </w:r>
      <w:r w:rsidR="00D40ED3" w:rsidRPr="00A510D9">
        <w:rPr>
          <w:i/>
          <w:iCs/>
        </w:rPr>
        <w:fldChar w:fldCharType="end"/>
      </w:r>
      <w:r w:rsidR="00D40ED3" w:rsidRPr="00A510D9">
        <w:rPr>
          <w:i/>
          <w:iCs/>
        </w:rPr>
        <w:t xml:space="preserve"> </w:t>
      </w:r>
      <w:r w:rsidRPr="00A510D9">
        <w:t>рабочих мес</w:t>
      </w:r>
      <w:proofErr w:type="gramStart"/>
      <w:r w:rsidRPr="00A510D9">
        <w:t>т</w:t>
      </w:r>
      <w:r w:rsidR="0033361F" w:rsidRPr="00A510D9">
        <w:t>(</w:t>
      </w:r>
      <w:proofErr w:type="gramEnd"/>
      <w:r w:rsidR="0033361F" w:rsidRPr="00A510D9">
        <w:t>а)</w:t>
      </w:r>
      <w:r w:rsidRPr="00A510D9">
        <w:t>, на которых вредные и (или) опасные производственные факторы не идентифицированы. В отношении данных рабочих мест (указаны в Таблице 1), на основании указаний части 1 статьи 11 главы 2 Федерального закона от 28.12.2013 г. №426-ФЗ «О специальной оценке условий труда», Работодателем составляется и подается декларация соответствия условий труда гос</w:t>
      </w:r>
      <w:r w:rsidRPr="00A510D9">
        <w:t>у</w:t>
      </w:r>
      <w:r w:rsidRPr="00A510D9">
        <w:t>дарственным нормативным требованиям охраны труда;</w:t>
      </w:r>
    </w:p>
    <w:p w:rsidR="008074D2" w:rsidRPr="00A510D9" w:rsidRDefault="00896E8E" w:rsidP="008074D2">
      <w:pPr>
        <w:numPr>
          <w:ilvl w:val="0"/>
          <w:numId w:val="5"/>
        </w:numPr>
      </w:pPr>
      <w:r w:rsidRPr="00A510D9">
        <w:t xml:space="preserve">выявлено </w:t>
      </w:r>
      <w:r w:rsidRPr="00A510D9">
        <w:rPr>
          <w:i/>
          <w:iCs/>
        </w:rPr>
        <w:fldChar w:fldCharType="begin"/>
      </w:r>
      <w:r w:rsidRPr="00A510D9">
        <w:rPr>
          <w:i/>
          <w:iCs/>
        </w:rPr>
        <w:instrText xml:space="preserve"> DOCVARIABLE  col_rm_ident </w:instrText>
      </w:r>
      <w:r w:rsidRPr="00A510D9">
        <w:rPr>
          <w:i/>
          <w:iCs/>
        </w:rPr>
        <w:fldChar w:fldCharType="separate"/>
      </w:r>
      <w:r w:rsidR="00D330D9">
        <w:rPr>
          <w:i/>
          <w:iCs/>
        </w:rPr>
        <w:t>62</w:t>
      </w:r>
      <w:r w:rsidRPr="00A510D9">
        <w:rPr>
          <w:i/>
          <w:iCs/>
        </w:rPr>
        <w:fldChar w:fldCharType="end"/>
      </w:r>
      <w:r w:rsidRPr="00A510D9">
        <w:rPr>
          <w:i/>
          <w:iCs/>
        </w:rPr>
        <w:t xml:space="preserve"> </w:t>
      </w:r>
      <w:r w:rsidRPr="00A510D9">
        <w:t>рабочих мес</w:t>
      </w:r>
      <w:proofErr w:type="gramStart"/>
      <w:r w:rsidRPr="00A510D9">
        <w:t>т</w:t>
      </w:r>
      <w:r w:rsidR="0033361F" w:rsidRPr="00A510D9">
        <w:t>(</w:t>
      </w:r>
      <w:proofErr w:type="gramEnd"/>
      <w:r w:rsidR="0033361F" w:rsidRPr="00A510D9">
        <w:t>а)</w:t>
      </w:r>
      <w:r w:rsidR="008074D2" w:rsidRPr="00A510D9">
        <w:t>, на которых потенциально вредные и (или) опасные производственные факторы идентифицированы. На данных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8074D2" w:rsidRPr="00A510D9" w:rsidRDefault="00896E8E" w:rsidP="00C07BF6">
      <w:pPr>
        <w:numPr>
          <w:ilvl w:val="0"/>
          <w:numId w:val="5"/>
        </w:numPr>
      </w:pPr>
      <w:bookmarkStart w:id="12" w:name="no_ident_rms0_1"/>
      <w:r w:rsidRPr="00A510D9">
        <w:t xml:space="preserve">выявлено </w:t>
      </w:r>
      <w:r w:rsidRPr="00A510D9">
        <w:rPr>
          <w:i/>
          <w:iCs/>
        </w:rPr>
        <w:fldChar w:fldCharType="begin"/>
      </w:r>
      <w:r w:rsidRPr="00A510D9">
        <w:rPr>
          <w:i/>
          <w:iCs/>
        </w:rPr>
        <w:instrText xml:space="preserve"> DOCVARIABLE  col_rm_ident2 </w:instrText>
      </w:r>
      <w:r w:rsidRPr="00A510D9">
        <w:rPr>
          <w:i/>
          <w:iCs/>
        </w:rPr>
        <w:fldChar w:fldCharType="separate"/>
      </w:r>
      <w:r w:rsidR="00D330D9">
        <w:rPr>
          <w:i/>
          <w:iCs/>
        </w:rPr>
        <w:t>456</w:t>
      </w:r>
      <w:r w:rsidRPr="00A510D9">
        <w:rPr>
          <w:i/>
          <w:iCs/>
        </w:rPr>
        <w:fldChar w:fldCharType="end"/>
      </w:r>
      <w:r w:rsidRPr="00A510D9">
        <w:rPr>
          <w:i/>
          <w:iCs/>
        </w:rPr>
        <w:t xml:space="preserve"> </w:t>
      </w:r>
      <w:r w:rsidRPr="00A510D9">
        <w:t>рабочих мес</w:t>
      </w:r>
      <w:proofErr w:type="gramStart"/>
      <w:r w:rsidRPr="00A510D9">
        <w:t>т</w:t>
      </w:r>
      <w:r w:rsidR="0033361F" w:rsidRPr="00A510D9">
        <w:t>(</w:t>
      </w:r>
      <w:proofErr w:type="gramEnd"/>
      <w:r w:rsidR="0033361F" w:rsidRPr="00A510D9">
        <w:t>а)</w:t>
      </w:r>
      <w:r w:rsidR="008074D2" w:rsidRPr="00A510D9">
        <w:t>, на которых идентификация не осуществляется в силу указаний части 6 статьи 10 глав</w:t>
      </w:r>
      <w:r w:rsidR="00D605C3" w:rsidRPr="00A510D9">
        <w:t>ы 2 Федерального з</w:t>
      </w:r>
      <w:r w:rsidR="00D605C3" w:rsidRPr="00A510D9">
        <w:t>а</w:t>
      </w:r>
      <w:r w:rsidR="00D605C3" w:rsidRPr="00A510D9">
        <w:t xml:space="preserve">кона №426-ФЗ. </w:t>
      </w:r>
    </w:p>
    <w:bookmarkEnd w:id="12"/>
    <w:p w:rsidR="008074D2" w:rsidRPr="00A510D9" w:rsidRDefault="008074D2" w:rsidP="0013001B">
      <w:pPr>
        <w:rPr>
          <w:rStyle w:val="a7"/>
        </w:rPr>
      </w:pPr>
    </w:p>
    <w:p w:rsidR="008074D2" w:rsidRPr="00A510D9" w:rsidRDefault="008074D2" w:rsidP="0013001B">
      <w:pPr>
        <w:rPr>
          <w:rStyle w:val="a7"/>
        </w:rPr>
      </w:pPr>
      <w:r w:rsidRPr="00A510D9">
        <w:rPr>
          <w:rStyle w:val="a7"/>
        </w:rPr>
        <w:t>Эксперт по проведению специальной оценки условий труда:</w:t>
      </w: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976"/>
        <w:gridCol w:w="284"/>
        <w:gridCol w:w="5386"/>
        <w:gridCol w:w="284"/>
        <w:gridCol w:w="2268"/>
      </w:tblGrid>
      <w:tr w:rsidR="008074D2" w:rsidRPr="00D330D9" w:rsidTr="00D330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330D9" w:rsidRDefault="00D330D9" w:rsidP="008074D2">
            <w:pPr>
              <w:pStyle w:val="a8"/>
            </w:pPr>
            <w:r w:rsidRPr="00D330D9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330D9" w:rsidRDefault="008074D2" w:rsidP="008074D2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330D9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330D9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330D9" w:rsidRDefault="00D330D9" w:rsidP="00EF4C7B">
            <w:pPr>
              <w:pStyle w:val="a8"/>
            </w:pPr>
            <w:r w:rsidRPr="00D330D9">
              <w:t xml:space="preserve">Майнагашева </w:t>
            </w:r>
            <w:r w:rsidR="00EF4C7B">
              <w:t xml:space="preserve">А.С.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330D9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8074D2" w:rsidRPr="00D330D9" w:rsidTr="00D330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074D2" w:rsidRPr="00D330D9" w:rsidRDefault="00D330D9" w:rsidP="008074D2">
            <w:pPr>
              <w:pStyle w:val="a8"/>
              <w:rPr>
                <w:b/>
                <w:vertAlign w:val="superscript"/>
              </w:rPr>
            </w:pPr>
            <w:r w:rsidRPr="00D330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074D2" w:rsidRPr="00D330D9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74D2" w:rsidRPr="00D330D9" w:rsidRDefault="00D330D9" w:rsidP="008074D2">
            <w:pPr>
              <w:pStyle w:val="a8"/>
              <w:rPr>
                <w:b/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074D2" w:rsidRPr="00D330D9" w:rsidRDefault="008074D2" w:rsidP="008074D2">
            <w:pPr>
              <w:pStyle w:val="a8"/>
              <w:rPr>
                <w:b/>
                <w:vertAlign w:val="superscript"/>
              </w:rPr>
            </w:pPr>
            <w:bookmarkStart w:id="13" w:name="fio_users"/>
            <w:bookmarkEnd w:id="13"/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074D2" w:rsidRPr="00D330D9" w:rsidRDefault="00D330D9" w:rsidP="008074D2">
            <w:pPr>
              <w:pStyle w:val="a8"/>
              <w:rPr>
                <w:b/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074D2" w:rsidRPr="00D330D9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74D2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</w:tbl>
    <w:p w:rsidR="008074D2" w:rsidRPr="00A510D9" w:rsidRDefault="008074D2" w:rsidP="008074D2">
      <w:pPr>
        <w:pStyle w:val="a6"/>
      </w:pPr>
    </w:p>
    <w:p w:rsidR="008074D2" w:rsidRPr="00A510D9" w:rsidRDefault="008074D2" w:rsidP="008074D2">
      <w:pPr>
        <w:pStyle w:val="a6"/>
      </w:pPr>
      <w:r w:rsidRPr="00A510D9">
        <w:t>Рассмот</w:t>
      </w:r>
      <w:r w:rsidR="00FC2ABA" w:rsidRPr="00A510D9">
        <w:t>рев результаты идентификации</w:t>
      </w:r>
      <w:r w:rsidRPr="00A510D9">
        <w:t>, овеществлённые в Заключени</w:t>
      </w:r>
      <w:proofErr w:type="gramStart"/>
      <w:r w:rsidRPr="00A510D9">
        <w:t>и</w:t>
      </w:r>
      <w:proofErr w:type="gramEnd"/>
      <w:r w:rsidRPr="00A510D9">
        <w:t xml:space="preserve"> эксперта по идентификации, Комиссия по проведению спец</w:t>
      </w:r>
      <w:r w:rsidRPr="00A510D9">
        <w:t>и</w:t>
      </w:r>
      <w:r w:rsidRPr="00A510D9">
        <w:t>альной оценки условий труда  решила УТВЕРДИТЬ результаты идентификации</w:t>
      </w:r>
      <w:bookmarkStart w:id="14" w:name="no_ident_rms0_2"/>
      <w:r w:rsidRPr="00A510D9">
        <w:t xml:space="preserve"> и прилагаемый </w:t>
      </w:r>
      <w:bookmarkEnd w:id="14"/>
      <w:r w:rsidR="00FC2ABA" w:rsidRPr="00A510D9">
        <w:t>Перечень рабочих мест, на которых потенциально вредные и (или) опасные производственные факторы идентифицированы</w:t>
      </w:r>
      <w:r w:rsidRPr="00A510D9">
        <w:t>.</w:t>
      </w:r>
    </w:p>
    <w:p w:rsidR="008074D2" w:rsidRPr="00A510D9" w:rsidRDefault="008074D2" w:rsidP="008074D2">
      <w:pPr>
        <w:spacing w:before="120"/>
      </w:pPr>
    </w:p>
    <w:p w:rsidR="008074D2" w:rsidRPr="00A510D9" w:rsidRDefault="008074D2" w:rsidP="008074D2">
      <w:pPr>
        <w:pStyle w:val="a6"/>
      </w:pPr>
      <w:r w:rsidRPr="00A510D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A510D9" w:rsidTr="008074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A510D9" w:rsidRDefault="00D330D9" w:rsidP="008074D2">
            <w:pPr>
              <w:pStyle w:val="a8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8074D2" w:rsidRPr="00A510D9" w:rsidRDefault="008074D2" w:rsidP="008074D2">
            <w:pPr>
              <w:pStyle w:val="a8"/>
            </w:pPr>
            <w:bookmarkStart w:id="15" w:name="com_pred"/>
            <w:bookmarkEnd w:id="15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A510D9" w:rsidRDefault="00D330D9" w:rsidP="008074D2">
            <w:pPr>
              <w:pStyle w:val="a8"/>
            </w:pPr>
            <w:proofErr w:type="spellStart"/>
            <w:r>
              <w:t>Омельчук</w:t>
            </w:r>
            <w:proofErr w:type="spellEnd"/>
            <w:r>
              <w:t xml:space="preserve"> Ю.Е.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A51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8074D2" w:rsidRPr="00A510D9" w:rsidTr="008074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bookmarkStart w:id="16" w:name="s070_1"/>
            <w:bookmarkEnd w:id="16"/>
            <w:r w:rsidRPr="00A51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(дата)</w:t>
            </w:r>
          </w:p>
        </w:tc>
      </w:tr>
    </w:tbl>
    <w:p w:rsidR="008074D2" w:rsidRPr="00A510D9" w:rsidRDefault="008074D2" w:rsidP="008074D2">
      <w:pPr>
        <w:pStyle w:val="a6"/>
      </w:pPr>
      <w:r w:rsidRPr="00A510D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A51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A510D9" w:rsidRDefault="00D330D9" w:rsidP="008074D2">
            <w:pPr>
              <w:pStyle w:val="a8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 района</w:t>
            </w:r>
          </w:p>
        </w:tc>
        <w:tc>
          <w:tcPr>
            <w:tcW w:w="283" w:type="dxa"/>
            <w:vAlign w:val="bottom"/>
          </w:tcPr>
          <w:p w:rsidR="008074D2" w:rsidRPr="00A510D9" w:rsidRDefault="008074D2" w:rsidP="008074D2">
            <w:pPr>
              <w:pStyle w:val="a8"/>
            </w:pPr>
            <w:bookmarkStart w:id="17" w:name="com_chlens"/>
            <w:bookmarkEnd w:id="17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A510D9" w:rsidRDefault="00D330D9" w:rsidP="008074D2">
            <w:pPr>
              <w:pStyle w:val="a8"/>
            </w:pPr>
            <w:r>
              <w:t>Веретнова Д.В.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A51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8074D2" w:rsidRPr="00A51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bookmarkStart w:id="18" w:name="s070_2"/>
            <w:bookmarkEnd w:id="18"/>
            <w:r w:rsidRPr="00A51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A510D9" w:rsidRDefault="008074D2" w:rsidP="008074D2">
            <w:pPr>
              <w:pStyle w:val="a8"/>
              <w:rPr>
                <w:vertAlign w:val="superscript"/>
              </w:rPr>
            </w:pPr>
            <w:r w:rsidRPr="00A51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Заместитель главного врача по детству и родовспоможению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Касаткина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Галактионова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Начальник АХС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Черемных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Начальник гаража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proofErr w:type="spellStart"/>
            <w:r>
              <w:t>Браенко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proofErr w:type="spellStart"/>
            <w:r>
              <w:t>Решетнева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proofErr w:type="spellStart"/>
            <w:r>
              <w:t>Сабирова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proofErr w:type="spellStart"/>
            <w:r>
              <w:t>Ларикова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Фельдшер отдела медицинской стат</w:t>
            </w:r>
            <w:r>
              <w:t>и</w:t>
            </w:r>
            <w:r>
              <w:t>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proofErr w:type="spellStart"/>
            <w:r>
              <w:t>Кухарская</w:t>
            </w:r>
            <w:proofErr w:type="spellEnd"/>
            <w:r>
              <w:t xml:space="preserve">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D9" w:rsidRPr="00D330D9" w:rsidRDefault="00D330D9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D9" w:rsidRPr="00D330D9" w:rsidRDefault="00EF4C7B" w:rsidP="008074D2">
            <w:pPr>
              <w:pStyle w:val="a8"/>
            </w:pPr>
            <w:r w:rsidRPr="00EF4C7B">
              <w:t>22.06.2018</w:t>
            </w:r>
          </w:p>
        </w:tc>
      </w:tr>
      <w:tr w:rsidR="00D330D9" w:rsidRPr="00D330D9" w:rsidTr="00D330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0D9" w:rsidRPr="00D330D9" w:rsidRDefault="00D330D9" w:rsidP="008074D2">
            <w:pPr>
              <w:pStyle w:val="a8"/>
              <w:rPr>
                <w:vertAlign w:val="superscript"/>
              </w:rPr>
            </w:pPr>
            <w:r w:rsidRPr="00D330D9">
              <w:rPr>
                <w:vertAlign w:val="superscript"/>
              </w:rPr>
              <w:t>(дата)</w:t>
            </w:r>
          </w:p>
        </w:tc>
      </w:tr>
    </w:tbl>
    <w:p w:rsidR="007C537D" w:rsidRPr="00A510D9" w:rsidRDefault="007C537D" w:rsidP="00DF704D">
      <w:bookmarkStart w:id="19" w:name="_GoBack"/>
      <w:bookmarkEnd w:id="19"/>
    </w:p>
    <w:sectPr w:rsidR="007C537D" w:rsidRPr="00A510D9" w:rsidSect="00A55362">
      <w:footerReference w:type="default" r:id="rId8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C5" w:rsidRDefault="007127C5" w:rsidP="0076042D">
      <w:pPr>
        <w:pStyle w:val="a9"/>
      </w:pPr>
      <w:r>
        <w:separator/>
      </w:r>
    </w:p>
  </w:endnote>
  <w:endnote w:type="continuationSeparator" w:id="0">
    <w:p w:rsidR="007127C5" w:rsidRDefault="007127C5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038"/>
      <w:gridCol w:w="1144"/>
      <w:gridCol w:w="7029"/>
    </w:tblGrid>
    <w:tr w:rsidR="009F37CE" w:rsidTr="00A87187">
      <w:tc>
        <w:tcPr>
          <w:tcW w:w="4428" w:type="dxa"/>
          <w:shd w:val="clear" w:color="auto" w:fill="auto"/>
        </w:tcPr>
        <w:p w:rsidR="009F37CE" w:rsidRPr="00A87187" w:rsidRDefault="00AC75DA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эксперта по идентификации</w:t>
          </w:r>
        </w:p>
      </w:tc>
      <w:tc>
        <w:tcPr>
          <w:tcW w:w="720" w:type="dxa"/>
          <w:shd w:val="clear" w:color="auto" w:fill="auto"/>
        </w:tcPr>
        <w:p w:rsidR="009F37CE" w:rsidRPr="00A87187" w:rsidRDefault="009F37CE" w:rsidP="00A87187">
          <w:pPr>
            <w:jc w:val="center"/>
            <w:rPr>
              <w:sz w:val="20"/>
              <w:szCs w:val="20"/>
            </w:rPr>
          </w:pPr>
          <w:bookmarkStart w:id="20" w:name="kolontitul2"/>
          <w:bookmarkEnd w:id="20"/>
        </w:p>
      </w:tc>
      <w:tc>
        <w:tcPr>
          <w:tcW w:w="4423" w:type="dxa"/>
          <w:shd w:val="clear" w:color="auto" w:fill="auto"/>
        </w:tcPr>
        <w:p w:rsidR="009F37CE" w:rsidRPr="00A87187" w:rsidRDefault="009F37CE" w:rsidP="00A87187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A87187">
            <w:rPr>
              <w:rStyle w:val="ad"/>
              <w:sz w:val="20"/>
              <w:szCs w:val="20"/>
            </w:rPr>
            <w:t xml:space="preserve">Стр. </w:t>
          </w:r>
          <w:r w:rsidRPr="00A87187">
            <w:rPr>
              <w:rStyle w:val="ad"/>
              <w:sz w:val="20"/>
              <w:szCs w:val="20"/>
            </w:rPr>
            <w:fldChar w:fldCharType="begin"/>
          </w:r>
          <w:r w:rsidRPr="00A87187">
            <w:rPr>
              <w:rStyle w:val="ad"/>
              <w:sz w:val="20"/>
              <w:szCs w:val="20"/>
            </w:rPr>
            <w:instrText xml:space="preserve">PAGE  </w:instrText>
          </w:r>
          <w:r w:rsidRPr="00A87187">
            <w:rPr>
              <w:rStyle w:val="ad"/>
              <w:sz w:val="20"/>
              <w:szCs w:val="20"/>
            </w:rPr>
            <w:fldChar w:fldCharType="separate"/>
          </w:r>
          <w:r w:rsidR="00EF4C7B">
            <w:rPr>
              <w:rStyle w:val="ad"/>
              <w:noProof/>
              <w:sz w:val="20"/>
              <w:szCs w:val="20"/>
            </w:rPr>
            <w:t>9</w:t>
          </w:r>
          <w:r w:rsidRPr="00A87187">
            <w:rPr>
              <w:rStyle w:val="ad"/>
              <w:sz w:val="20"/>
              <w:szCs w:val="20"/>
            </w:rPr>
            <w:fldChar w:fldCharType="end"/>
          </w:r>
          <w:r w:rsidRPr="00A87187">
            <w:rPr>
              <w:rStyle w:val="ad"/>
              <w:sz w:val="20"/>
              <w:szCs w:val="20"/>
            </w:rPr>
            <w:t xml:space="preserve"> из </w:t>
          </w:r>
          <w:r w:rsidRPr="00A87187">
            <w:rPr>
              <w:rStyle w:val="ad"/>
              <w:sz w:val="20"/>
              <w:szCs w:val="20"/>
            </w:rPr>
            <w:fldChar w:fldCharType="begin"/>
          </w:r>
          <w:r w:rsidRPr="00A87187">
            <w:rPr>
              <w:rStyle w:val="ad"/>
              <w:sz w:val="20"/>
              <w:szCs w:val="20"/>
            </w:rPr>
            <w:instrText xml:space="preserve"> </w:instrText>
          </w:r>
          <w:r w:rsidRPr="00A87187">
            <w:rPr>
              <w:rStyle w:val="ad"/>
              <w:sz w:val="20"/>
              <w:szCs w:val="20"/>
              <w:lang w:val="en-US"/>
            </w:rPr>
            <w:instrText>SECTION</w:instrText>
          </w:r>
          <w:r w:rsidRPr="00A87187">
            <w:rPr>
              <w:rStyle w:val="ad"/>
              <w:sz w:val="20"/>
              <w:szCs w:val="20"/>
            </w:rPr>
            <w:instrText xml:space="preserve">PAGES   \* MERGEFORMAT </w:instrText>
          </w:r>
          <w:r w:rsidRPr="00A87187">
            <w:rPr>
              <w:rStyle w:val="ad"/>
              <w:sz w:val="20"/>
              <w:szCs w:val="20"/>
            </w:rPr>
            <w:fldChar w:fldCharType="separate"/>
          </w:r>
          <w:r w:rsidR="00EF4C7B" w:rsidRPr="00EF4C7B">
            <w:rPr>
              <w:rStyle w:val="ad"/>
              <w:noProof/>
              <w:sz w:val="20"/>
            </w:rPr>
            <w:t>9</w:t>
          </w:r>
          <w:r w:rsidRPr="00A87187">
            <w:rPr>
              <w:rStyle w:val="ad"/>
              <w:sz w:val="20"/>
              <w:szCs w:val="20"/>
            </w:rPr>
            <w:fldChar w:fldCharType="end"/>
          </w:r>
          <w:r w:rsidRPr="00A87187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9F37CE" w:rsidRDefault="009F37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C5" w:rsidRDefault="007127C5" w:rsidP="0076042D">
      <w:pPr>
        <w:pStyle w:val="a9"/>
      </w:pPr>
      <w:r>
        <w:separator/>
      </w:r>
    </w:p>
  </w:footnote>
  <w:footnote w:type="continuationSeparator" w:id="0">
    <w:p w:rsidR="007127C5" w:rsidRDefault="007127C5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ксперт&quot;; 660062, Красноярский край, г. Красноярск, ул. Высотная, д.2, пом. 10, офис 200А; 655009, Республика Хакасия, г. Абакан, ул. Аскизская, д.227; Регистрационный номер - 472 от 28.08.2017 "/>
    <w:docVar w:name="att_zakl" w:val="- заключение;"/>
    <w:docVar w:name="bad_rm" w:val="    "/>
    <w:docVar w:name="ceh_info" w:val="    "/>
    <w:docVar w:name="class" w:val=" не определен 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620"/>
    <w:docVar w:name="col_rm_ident" w:val="62"/>
    <w:docVar w:name="col_rm_ident2" w:val="456"/>
    <w:docVar w:name="col_rm_no_ident" w:val="102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4.06.2018"/>
    <w:docVar w:name="D_prikaz" w:val="26.01.2018"/>
    <w:docVar w:name="D5_dog" w:val="&quot;  &quot;    2015"/>
    <w:docVar w:name="doc_type" w:val="1"/>
    <w:docVar w:name="dop_rm" w:val="    "/>
    <w:docVar w:name="exp_name" w:val=" Майнагашева Алиса Савельевна"/>
    <w:docVar w:name="exp_num" w:val=" 1683"/>
    <w:docVar w:name="exp_org" w:val="Майнагашева Алиса Савельевна (№ в реестре: 1683)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hlp" w:val="3"/>
    <w:docVar w:name="ident_result" w:val="   "/>
    <w:docVar w:name="ident_rm_co" w:val="164"/>
    <w:docVar w:name="is_pk" w:val="    "/>
    <w:docVar w:name="is_profzab" w:val="   "/>
    <w:docVar w:name="is_rab" w:val="   "/>
    <w:docVar w:name="is_travma" w:val="   "/>
    <w:docVar w:name="izm_date" w:val="22.06.2018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meas_rm" w:val="    "/>
    <w:docVar w:name="measures" w:val="   "/>
    <w:docVar w:name="measures2" w:val="   "/>
    <w:docVar w:name="N_dog" w:val="Ф.2018.237041"/>
    <w:docVar w:name="N_prikaz" w:val="181"/>
    <w:docVar w:name="num_doc" w:val="Ф.2018.237041"/>
    <w:docVar w:name="oborud" w:val="    "/>
    <w:docVar w:name="operac" w:val="       "/>
    <w:docVar w:name="org_guid" w:val="2672824AC9734766B24225238CE19DF7"/>
    <w:docVar w:name="org_id" w:val="1"/>
    <w:docVar w:name="org_member_fio" w:val="   "/>
    <w:docVar w:name="org_member_state" w:val="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EB570570BFD4540B1B30296EA92718B@080-761-175 61"/>
    <w:docVar w:name="pers_snils" w:val="8EB570570BFD4540B1B30296EA92718B@080-761-175 61"/>
    <w:docVar w:name="pred_dolg" w:val="Заместитель главного врача по медицинской части"/>
    <w:docVar w:name="pred_fio" w:val="Омельчук Ю.Е.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Краевое государственное бюджетное учреждение здравоохранения «Енисейская районная больница»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2_prg.dot"/>
    <w:docVar w:name="test_date" w:val="   "/>
    <w:docVar w:name="tools" w:val="    "/>
    <w:docVar w:name="version" w:val="51"/>
    <w:docVar w:name="xsl_table1" w:val="form32t1.xsl"/>
    <w:docVar w:name="xsl_table2" w:val="form32t2.xsl"/>
    <w:docVar w:name="xsl_table3" w:val="form32t3.xsl"/>
    <w:docVar w:name="zakl_number" w:val="     "/>
  </w:docVars>
  <w:rsids>
    <w:rsidRoot w:val="00D330D9"/>
    <w:rsid w:val="00022127"/>
    <w:rsid w:val="00025683"/>
    <w:rsid w:val="00034B7C"/>
    <w:rsid w:val="000461BE"/>
    <w:rsid w:val="00046815"/>
    <w:rsid w:val="0005566C"/>
    <w:rsid w:val="000567CB"/>
    <w:rsid w:val="000624A8"/>
    <w:rsid w:val="00093E94"/>
    <w:rsid w:val="000A5B67"/>
    <w:rsid w:val="000D1B79"/>
    <w:rsid w:val="000D1F5B"/>
    <w:rsid w:val="000F3C2A"/>
    <w:rsid w:val="00110025"/>
    <w:rsid w:val="00116F53"/>
    <w:rsid w:val="0013001B"/>
    <w:rsid w:val="001429B1"/>
    <w:rsid w:val="001607C8"/>
    <w:rsid w:val="001900E6"/>
    <w:rsid w:val="001E53FB"/>
    <w:rsid w:val="001E5D30"/>
    <w:rsid w:val="001F4D8D"/>
    <w:rsid w:val="002327A9"/>
    <w:rsid w:val="00234932"/>
    <w:rsid w:val="0023578C"/>
    <w:rsid w:val="002E55C6"/>
    <w:rsid w:val="002E679C"/>
    <w:rsid w:val="00305B2F"/>
    <w:rsid w:val="003162BC"/>
    <w:rsid w:val="00323925"/>
    <w:rsid w:val="0033361F"/>
    <w:rsid w:val="00337709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4580A"/>
    <w:rsid w:val="004A47AD"/>
    <w:rsid w:val="004C4DB2"/>
    <w:rsid w:val="004F5C75"/>
    <w:rsid w:val="0050563D"/>
    <w:rsid w:val="005069CA"/>
    <w:rsid w:val="005404AD"/>
    <w:rsid w:val="00557F55"/>
    <w:rsid w:val="00563E94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6003B2"/>
    <w:rsid w:val="006578AA"/>
    <w:rsid w:val="0069682B"/>
    <w:rsid w:val="006C28B3"/>
    <w:rsid w:val="007049EB"/>
    <w:rsid w:val="00710271"/>
    <w:rsid w:val="007127C5"/>
    <w:rsid w:val="00717C9F"/>
    <w:rsid w:val="007211CF"/>
    <w:rsid w:val="0073330A"/>
    <w:rsid w:val="00756F58"/>
    <w:rsid w:val="0076042D"/>
    <w:rsid w:val="007B4F01"/>
    <w:rsid w:val="007C537D"/>
    <w:rsid w:val="007D1852"/>
    <w:rsid w:val="007D2CEA"/>
    <w:rsid w:val="008074D2"/>
    <w:rsid w:val="00821353"/>
    <w:rsid w:val="008355B4"/>
    <w:rsid w:val="00875447"/>
    <w:rsid w:val="00883461"/>
    <w:rsid w:val="00896E8E"/>
    <w:rsid w:val="008E5CAF"/>
    <w:rsid w:val="008E68DE"/>
    <w:rsid w:val="0090588D"/>
    <w:rsid w:val="0092778A"/>
    <w:rsid w:val="00967790"/>
    <w:rsid w:val="009E1069"/>
    <w:rsid w:val="009F37CE"/>
    <w:rsid w:val="00A10BCE"/>
    <w:rsid w:val="00A12349"/>
    <w:rsid w:val="00A15A5C"/>
    <w:rsid w:val="00A510D9"/>
    <w:rsid w:val="00A55362"/>
    <w:rsid w:val="00A87187"/>
    <w:rsid w:val="00A90A46"/>
    <w:rsid w:val="00A91908"/>
    <w:rsid w:val="00AA4551"/>
    <w:rsid w:val="00AA46ED"/>
    <w:rsid w:val="00AA4DCC"/>
    <w:rsid w:val="00AC2228"/>
    <w:rsid w:val="00AC75DA"/>
    <w:rsid w:val="00AD14A4"/>
    <w:rsid w:val="00AD6AB5"/>
    <w:rsid w:val="00AD7C32"/>
    <w:rsid w:val="00AF796F"/>
    <w:rsid w:val="00B06965"/>
    <w:rsid w:val="00B35FAD"/>
    <w:rsid w:val="00B603AA"/>
    <w:rsid w:val="00B72A59"/>
    <w:rsid w:val="00BA5029"/>
    <w:rsid w:val="00BC2F3C"/>
    <w:rsid w:val="00BC7939"/>
    <w:rsid w:val="00C019CB"/>
    <w:rsid w:val="00C02721"/>
    <w:rsid w:val="00C07BF6"/>
    <w:rsid w:val="00C2182B"/>
    <w:rsid w:val="00C44AA4"/>
    <w:rsid w:val="00C65E0D"/>
    <w:rsid w:val="00C84AAB"/>
    <w:rsid w:val="00CE3307"/>
    <w:rsid w:val="00D330D9"/>
    <w:rsid w:val="00D40ED3"/>
    <w:rsid w:val="00D605C3"/>
    <w:rsid w:val="00D76DF8"/>
    <w:rsid w:val="00DA532A"/>
    <w:rsid w:val="00DB5302"/>
    <w:rsid w:val="00DC1E3A"/>
    <w:rsid w:val="00DD0907"/>
    <w:rsid w:val="00DD6B1F"/>
    <w:rsid w:val="00DF704D"/>
    <w:rsid w:val="00E076D4"/>
    <w:rsid w:val="00E124F4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EF4C7B"/>
    <w:rsid w:val="00F616E4"/>
    <w:rsid w:val="00F76072"/>
    <w:rsid w:val="00FA233C"/>
    <w:rsid w:val="00FB001B"/>
    <w:rsid w:val="00FC2A29"/>
    <w:rsid w:val="00FC2ABA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14</TotalTime>
  <Pages>9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Алиса С. Майнагашева</dc:creator>
  <cp:lastModifiedBy>Алиса С. Майнагашева</cp:lastModifiedBy>
  <cp:revision>4</cp:revision>
  <dcterms:created xsi:type="dcterms:W3CDTF">2018-11-08T02:09:00Z</dcterms:created>
  <dcterms:modified xsi:type="dcterms:W3CDTF">2018-11-08T02:23:00Z</dcterms:modified>
</cp:coreProperties>
</file>